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5D0A" w14:textId="2261A09B" w:rsidR="006D613E" w:rsidRDefault="00F5471B" w:rsidP="00FD3D1A">
      <w:pPr>
        <w:pStyle w:val="Tito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2060"/>
        </w:rPr>
      </w:pPr>
      <w:r w:rsidRPr="00CE3DF8">
        <w:rPr>
          <w:rFonts w:ascii="Nunito" w:eastAsia="Nunito" w:hAnsi="Nunito" w:cs="Nunito"/>
          <w:color w:val="002060"/>
        </w:rPr>
        <w:t>Ri</w:t>
      </w:r>
      <w:r w:rsidR="00FD3D1A">
        <w:rPr>
          <w:rFonts w:ascii="Nunito" w:eastAsia="Nunito" w:hAnsi="Nunito" w:cs="Nunito"/>
          <w:color w:val="002060"/>
        </w:rPr>
        <w:t>c</w:t>
      </w:r>
      <w:r w:rsidRPr="00CE3DF8">
        <w:rPr>
          <w:rFonts w:ascii="Nunito" w:eastAsia="Nunito" w:hAnsi="Nunito" w:cs="Nunito"/>
          <w:color w:val="002060"/>
        </w:rPr>
        <w:t xml:space="preserve">hiesta preventivo </w:t>
      </w:r>
      <w:r w:rsidR="00FD3D1A">
        <w:rPr>
          <w:rFonts w:ascii="Nunito" w:eastAsia="Nunito" w:hAnsi="Nunito" w:cs="Nunito"/>
          <w:color w:val="002060"/>
        </w:rPr>
        <w:t xml:space="preserve">pratiche previdenziali da inoltrare a </w:t>
      </w:r>
      <w:hyperlink r:id="rId7" w:history="1">
        <w:r w:rsidR="00FD3D1A" w:rsidRPr="00A330C5">
          <w:rPr>
            <w:rStyle w:val="Collegamentoipertestuale"/>
            <w:rFonts w:ascii="Nunito" w:eastAsia="Nunito" w:hAnsi="Nunito" w:cs="Nunito"/>
          </w:rPr>
          <w:t>upel@upel.va.it</w:t>
        </w:r>
      </w:hyperlink>
    </w:p>
    <w:p w14:paraId="14F7B6A3" w14:textId="77777777" w:rsidR="00FD3D1A" w:rsidRPr="00FD3D1A" w:rsidRDefault="00FD3D1A" w:rsidP="00FD3D1A">
      <w:pPr>
        <w:rPr>
          <w:sz w:val="10"/>
          <w:szCs w:val="10"/>
        </w:rPr>
      </w:pPr>
    </w:p>
    <w:p w14:paraId="13EF3847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Denominazione Ente</w:t>
      </w:r>
    </w:p>
    <w:p w14:paraId="09E2F2F0" w14:textId="2C3F6837" w:rsidR="006D613E" w:rsidRPr="001F26CD" w:rsidRDefault="00421E45" w:rsidP="00FD3D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F1EDDA1">
          <v:rect id="_x0000_i1026" style="width:0;height:1.5pt" o:hralign="center" o:hrstd="t" o:hr="t" fillcolor="#a0a0a0" stroked="f"/>
        </w:pict>
      </w:r>
    </w:p>
    <w:p w14:paraId="628EA8AB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Telefono</w:t>
      </w:r>
    </w:p>
    <w:p w14:paraId="3BCF3928" w14:textId="5FB82007" w:rsidR="006D613E" w:rsidRPr="001F26CD" w:rsidRDefault="00421E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410B0C2">
          <v:rect id="_x0000_i1029" style="width:0;height:1.5pt" o:hralign="center" o:hrstd="t" o:hr="t" fillcolor="#a0a0a0" stroked="f"/>
        </w:pict>
      </w:r>
    </w:p>
    <w:p w14:paraId="17D09910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E-mail</w:t>
      </w:r>
    </w:p>
    <w:p w14:paraId="388CB302" w14:textId="157FB7BA" w:rsidR="006D613E" w:rsidRPr="001F26CD" w:rsidRDefault="00421E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1F59EC94">
          <v:rect id="_x0000_i1030" style="width:0;height:1.5pt" o:hralign="center" o:hrstd="t" o:hr="t" fillcolor="#a0a0a0" stroked="f"/>
        </w:pict>
      </w:r>
    </w:p>
    <w:p w14:paraId="08BC3669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Nominativo referente da contattare</w:t>
      </w:r>
    </w:p>
    <w:p w14:paraId="47DC2FD2" w14:textId="1349E916" w:rsidR="006D613E" w:rsidRPr="001F26CD" w:rsidRDefault="00421E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7D5A508">
          <v:rect id="_x0000_i1031" style="width:0;height:1.5pt" o:hralign="center" o:hrstd="t" o:hr="t" fillcolor="#a0a0a0" stroked="f"/>
        </w:pict>
      </w:r>
    </w:p>
    <w:p w14:paraId="65235F5B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Data e Firma</w:t>
      </w:r>
    </w:p>
    <w:p w14:paraId="4DB97734" w14:textId="53FF697A" w:rsidR="006D613E" w:rsidRDefault="00421E45" w:rsidP="005368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</w:rPr>
      </w:pPr>
      <w:r>
        <w:rPr>
          <w:color w:val="auto"/>
        </w:rPr>
        <w:pict w14:anchorId="3A2917BF">
          <v:rect id="_x0000_i1053" style="width:0;height:1.5pt" o:hralign="center" o:hrstd="t" o:hr="t" fillcolor="#a0a0a0" stroked="f"/>
        </w:pict>
      </w:r>
    </w:p>
    <w:p w14:paraId="087E4032" w14:textId="6E716D97" w:rsidR="00FD3D1A" w:rsidRPr="00FD3D1A" w:rsidRDefault="00FD3D1A" w:rsidP="00FD3D1A">
      <w:pPr>
        <w:rPr>
          <w:rFonts w:ascii="Calibri" w:eastAsia="Calibri" w:hAnsi="Calibri" w:cs="Calibri"/>
        </w:rPr>
      </w:pPr>
    </w:p>
    <w:p w14:paraId="1086393D" w14:textId="084E848C" w:rsidR="00FD3D1A" w:rsidRPr="00FD3D1A" w:rsidRDefault="00FD3D1A" w:rsidP="00FD3D1A">
      <w:pPr>
        <w:rPr>
          <w:rFonts w:ascii="Calibri" w:eastAsia="Calibri" w:hAnsi="Calibri" w:cs="Calibri"/>
        </w:rPr>
      </w:pPr>
    </w:p>
    <w:p w14:paraId="473FA8DB" w14:textId="2337887E" w:rsidR="00FD3D1A" w:rsidRDefault="00FD3D1A" w:rsidP="00FD3D1A">
      <w:pPr>
        <w:rPr>
          <w:color w:val="auto"/>
        </w:rPr>
      </w:pPr>
    </w:p>
    <w:p w14:paraId="247C069E" w14:textId="4516A1C2" w:rsidR="00FD3D1A" w:rsidRDefault="00FD3D1A" w:rsidP="00FD3D1A">
      <w:pPr>
        <w:rPr>
          <w:color w:val="auto"/>
        </w:rPr>
      </w:pPr>
    </w:p>
    <w:p w14:paraId="10485876" w14:textId="42765732" w:rsidR="00FD3D1A" w:rsidRDefault="00FD3D1A" w:rsidP="00FD3D1A">
      <w:pPr>
        <w:rPr>
          <w:color w:val="auto"/>
        </w:rPr>
      </w:pPr>
    </w:p>
    <w:p w14:paraId="50FBF912" w14:textId="6D8F148F" w:rsidR="00FD3D1A" w:rsidRDefault="00FD3D1A" w:rsidP="00FD3D1A">
      <w:pPr>
        <w:rPr>
          <w:color w:val="auto"/>
        </w:rPr>
      </w:pPr>
    </w:p>
    <w:p w14:paraId="251496CE" w14:textId="21EA2332" w:rsidR="00FD3D1A" w:rsidRDefault="00FD3D1A" w:rsidP="00FD3D1A">
      <w:pPr>
        <w:rPr>
          <w:color w:val="auto"/>
        </w:rPr>
      </w:pPr>
    </w:p>
    <w:p w14:paraId="2E54FE25" w14:textId="77777777" w:rsidR="00FD3D1A" w:rsidRDefault="00FD3D1A" w:rsidP="00FD3D1A">
      <w:pPr>
        <w:rPr>
          <w:color w:val="auto"/>
        </w:rPr>
      </w:pPr>
    </w:p>
    <w:p w14:paraId="4D8D0042" w14:textId="77777777" w:rsidR="00FD3D1A" w:rsidRDefault="00FD3D1A" w:rsidP="00FD3D1A">
      <w:pPr>
        <w:tabs>
          <w:tab w:val="left" w:pos="7800"/>
        </w:tabs>
        <w:rPr>
          <w:rFonts w:ascii="Calibri" w:eastAsia="Calibri" w:hAnsi="Calibri" w:cs="Calibri"/>
        </w:rPr>
      </w:pPr>
    </w:p>
    <w:p w14:paraId="77A5DCD6" w14:textId="77777777" w:rsidR="00421E45" w:rsidRDefault="00421E45" w:rsidP="00FD3D1A">
      <w:pPr>
        <w:tabs>
          <w:tab w:val="left" w:pos="7800"/>
        </w:tabs>
        <w:rPr>
          <w:rFonts w:ascii="Calibri" w:eastAsia="Calibri" w:hAnsi="Calibri" w:cs="Calibri"/>
        </w:rPr>
      </w:pPr>
    </w:p>
    <w:p w14:paraId="55B1237B" w14:textId="6CA456E1" w:rsidR="00FD3D1A" w:rsidRPr="00FD3D1A" w:rsidRDefault="00FD3D1A" w:rsidP="00FD3D1A">
      <w:pPr>
        <w:tabs>
          <w:tab w:val="left" w:pos="7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2"/>
        <w:gridCol w:w="1709"/>
        <w:gridCol w:w="3491"/>
      </w:tblGrid>
      <w:tr w:rsidR="00FD3D1A" w14:paraId="24AABE78" w14:textId="77777777" w:rsidTr="00FD3D1A">
        <w:trPr>
          <w:trHeight w:val="453"/>
        </w:trPr>
        <w:tc>
          <w:tcPr>
            <w:tcW w:w="3982" w:type="dxa"/>
          </w:tcPr>
          <w:p w14:paraId="50782607" w14:textId="4641EB2D" w:rsidR="00FD3D1A" w:rsidRPr="00FD3D1A" w:rsidRDefault="00FD3D1A" w:rsidP="00FD3D1A">
            <w:pPr>
              <w:tabs>
                <w:tab w:val="left" w:pos="780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D3D1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Pratiche previdenziali</w:t>
            </w:r>
          </w:p>
        </w:tc>
        <w:tc>
          <w:tcPr>
            <w:tcW w:w="1709" w:type="dxa"/>
          </w:tcPr>
          <w:p w14:paraId="2C57C1A5" w14:textId="0236B2C2" w:rsidR="00FD3D1A" w:rsidRPr="00FD3D1A" w:rsidRDefault="00FD3D1A" w:rsidP="00FD3D1A">
            <w:pPr>
              <w:tabs>
                <w:tab w:val="left" w:pos="780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D3D1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3491" w:type="dxa"/>
          </w:tcPr>
          <w:p w14:paraId="3DACAE62" w14:textId="4C01B3FD" w:rsidR="00FD3D1A" w:rsidRPr="00FD3D1A" w:rsidRDefault="00FD3D1A" w:rsidP="00FD3D1A">
            <w:pPr>
              <w:tabs>
                <w:tab w:val="left" w:pos="780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D3D1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Anzianità</w:t>
            </w:r>
          </w:p>
        </w:tc>
      </w:tr>
      <w:tr w:rsidR="00FD3D1A" w14:paraId="2B362128" w14:textId="77777777" w:rsidTr="00FD3D1A">
        <w:trPr>
          <w:trHeight w:val="427"/>
        </w:trPr>
        <w:tc>
          <w:tcPr>
            <w:tcW w:w="3982" w:type="dxa"/>
          </w:tcPr>
          <w:p w14:paraId="4559C567" w14:textId="2EF6B2B3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passweb</w:t>
            </w:r>
            <w:proofErr w:type="spellEnd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&lt; 5 anni</w:t>
            </w:r>
          </w:p>
        </w:tc>
        <w:tc>
          <w:tcPr>
            <w:tcW w:w="1709" w:type="dxa"/>
          </w:tcPr>
          <w:p w14:paraId="1FF6E905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5E562E2B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0F85D71F" w14:textId="77777777" w:rsidTr="00FD3D1A">
        <w:trPr>
          <w:trHeight w:val="453"/>
        </w:trPr>
        <w:tc>
          <w:tcPr>
            <w:tcW w:w="3982" w:type="dxa"/>
          </w:tcPr>
          <w:p w14:paraId="56A2C6D5" w14:textId="41AC29DD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5&lt;</w:t>
            </w:r>
            <w:proofErr w:type="spellStart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passweb</w:t>
            </w:r>
            <w:proofErr w:type="spellEnd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&lt; 10 anni</w:t>
            </w:r>
          </w:p>
        </w:tc>
        <w:tc>
          <w:tcPr>
            <w:tcW w:w="1709" w:type="dxa"/>
          </w:tcPr>
          <w:p w14:paraId="3DB2C846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0EB9F8AE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39C2F431" w14:textId="77777777" w:rsidTr="00FD3D1A">
        <w:trPr>
          <w:trHeight w:val="427"/>
        </w:trPr>
        <w:tc>
          <w:tcPr>
            <w:tcW w:w="3982" w:type="dxa"/>
          </w:tcPr>
          <w:p w14:paraId="1C9A84AC" w14:textId="6FEB49A3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10&lt;</w:t>
            </w:r>
            <w:proofErr w:type="spellStart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passweb</w:t>
            </w:r>
            <w:proofErr w:type="spellEnd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&lt; 15 anni</w:t>
            </w:r>
          </w:p>
        </w:tc>
        <w:tc>
          <w:tcPr>
            <w:tcW w:w="1709" w:type="dxa"/>
          </w:tcPr>
          <w:p w14:paraId="6EE08E1A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37B8708F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A4A7EE6" w14:textId="77777777" w:rsidTr="00FD3D1A">
        <w:trPr>
          <w:trHeight w:val="453"/>
        </w:trPr>
        <w:tc>
          <w:tcPr>
            <w:tcW w:w="3982" w:type="dxa"/>
          </w:tcPr>
          <w:p w14:paraId="071ED844" w14:textId="0CF10692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15&lt;</w:t>
            </w:r>
            <w:proofErr w:type="spellStart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passweb</w:t>
            </w:r>
            <w:proofErr w:type="spellEnd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&lt; 20 anni</w:t>
            </w:r>
          </w:p>
        </w:tc>
        <w:tc>
          <w:tcPr>
            <w:tcW w:w="1709" w:type="dxa"/>
          </w:tcPr>
          <w:p w14:paraId="455B61B9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5DC0D8D0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C89F42B" w14:textId="77777777" w:rsidTr="00FD3D1A">
        <w:trPr>
          <w:trHeight w:val="427"/>
        </w:trPr>
        <w:tc>
          <w:tcPr>
            <w:tcW w:w="3982" w:type="dxa"/>
          </w:tcPr>
          <w:p w14:paraId="26F32781" w14:textId="05364633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passweb</w:t>
            </w:r>
            <w:proofErr w:type="spellEnd"/>
            <w:r w:rsidRPr="00FD3D1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&gt; 20 anni</w:t>
            </w:r>
          </w:p>
        </w:tc>
        <w:tc>
          <w:tcPr>
            <w:tcW w:w="1709" w:type="dxa"/>
          </w:tcPr>
          <w:p w14:paraId="593F538F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6D756AAA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7D0FCE5C" w14:textId="77777777" w:rsidTr="00FD3D1A">
        <w:trPr>
          <w:trHeight w:val="453"/>
        </w:trPr>
        <w:tc>
          <w:tcPr>
            <w:tcW w:w="3982" w:type="dxa"/>
          </w:tcPr>
          <w:p w14:paraId="6368EB90" w14:textId="6BB493AD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PA 04 &gt; 5 anni</w:t>
            </w:r>
          </w:p>
        </w:tc>
        <w:tc>
          <w:tcPr>
            <w:tcW w:w="1709" w:type="dxa"/>
          </w:tcPr>
          <w:p w14:paraId="4B21DA43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6CBF2C35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33888620" w14:textId="77777777" w:rsidTr="00FD3D1A">
        <w:trPr>
          <w:trHeight w:val="453"/>
        </w:trPr>
        <w:tc>
          <w:tcPr>
            <w:tcW w:w="3982" w:type="dxa"/>
          </w:tcPr>
          <w:p w14:paraId="626C88D8" w14:textId="627F7966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PA 04 &lt; 5 anni</w:t>
            </w:r>
          </w:p>
        </w:tc>
        <w:tc>
          <w:tcPr>
            <w:tcW w:w="1709" w:type="dxa"/>
          </w:tcPr>
          <w:p w14:paraId="78CAB62F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13BC229C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7D4BBCD" w14:textId="77777777" w:rsidTr="00FD3D1A">
        <w:trPr>
          <w:trHeight w:val="427"/>
        </w:trPr>
        <w:tc>
          <w:tcPr>
            <w:tcW w:w="3982" w:type="dxa"/>
          </w:tcPr>
          <w:p w14:paraId="178E5018" w14:textId="2600CEF7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riliquidazione</w:t>
            </w:r>
          </w:p>
        </w:tc>
        <w:tc>
          <w:tcPr>
            <w:tcW w:w="1709" w:type="dxa"/>
          </w:tcPr>
          <w:p w14:paraId="49A373B9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1E9B533B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D1D59A1" w14:textId="77777777" w:rsidTr="00FD3D1A">
        <w:trPr>
          <w:trHeight w:val="453"/>
        </w:trPr>
        <w:tc>
          <w:tcPr>
            <w:tcW w:w="3982" w:type="dxa"/>
          </w:tcPr>
          <w:p w14:paraId="4735783F" w14:textId="1BF19CF9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350P-foglio aggiuntivo</w:t>
            </w:r>
          </w:p>
        </w:tc>
        <w:tc>
          <w:tcPr>
            <w:tcW w:w="1709" w:type="dxa"/>
          </w:tcPr>
          <w:p w14:paraId="6952DB61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2AB717EB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31D59D25" w14:textId="77777777" w:rsidTr="00FD3D1A">
        <w:trPr>
          <w:trHeight w:val="427"/>
        </w:trPr>
        <w:tc>
          <w:tcPr>
            <w:tcW w:w="3982" w:type="dxa"/>
          </w:tcPr>
          <w:p w14:paraId="7A04455C" w14:textId="29BBC01A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modelli pa04</w:t>
            </w:r>
          </w:p>
        </w:tc>
        <w:tc>
          <w:tcPr>
            <w:tcW w:w="1709" w:type="dxa"/>
          </w:tcPr>
          <w:p w14:paraId="10E5CC64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5ADED671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180CC72D" w14:textId="77777777" w:rsidTr="00FD3D1A">
        <w:trPr>
          <w:trHeight w:val="453"/>
        </w:trPr>
        <w:tc>
          <w:tcPr>
            <w:tcW w:w="3982" w:type="dxa"/>
          </w:tcPr>
          <w:p w14:paraId="6AFA6416" w14:textId="4E8D1593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modelli 350P</w:t>
            </w:r>
          </w:p>
        </w:tc>
        <w:tc>
          <w:tcPr>
            <w:tcW w:w="1709" w:type="dxa"/>
          </w:tcPr>
          <w:p w14:paraId="22DEA36B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52300A6D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4FC1995" w14:textId="77777777" w:rsidTr="00FD3D1A">
        <w:trPr>
          <w:trHeight w:val="427"/>
        </w:trPr>
        <w:tc>
          <w:tcPr>
            <w:tcW w:w="3982" w:type="dxa"/>
          </w:tcPr>
          <w:p w14:paraId="3D41B914" w14:textId="65AC3992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modelli tfr1</w:t>
            </w:r>
          </w:p>
        </w:tc>
        <w:tc>
          <w:tcPr>
            <w:tcW w:w="1709" w:type="dxa"/>
          </w:tcPr>
          <w:p w14:paraId="1D6602CB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6D85E702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7EC74AA0" w14:textId="77777777" w:rsidTr="00FD3D1A">
        <w:trPr>
          <w:trHeight w:val="427"/>
        </w:trPr>
        <w:tc>
          <w:tcPr>
            <w:tcW w:w="3982" w:type="dxa"/>
          </w:tcPr>
          <w:p w14:paraId="5407892C" w14:textId="291D95D8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pratiche di pensione + TFS + TFR</w:t>
            </w:r>
          </w:p>
        </w:tc>
        <w:tc>
          <w:tcPr>
            <w:tcW w:w="1709" w:type="dxa"/>
          </w:tcPr>
          <w:p w14:paraId="40262C7C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1385602D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  <w:tr w:rsidR="00FD3D1A" w14:paraId="4250C674" w14:textId="77777777" w:rsidTr="00FD3D1A">
        <w:trPr>
          <w:trHeight w:val="427"/>
        </w:trPr>
        <w:tc>
          <w:tcPr>
            <w:tcW w:w="3982" w:type="dxa"/>
          </w:tcPr>
          <w:p w14:paraId="1A39B49F" w14:textId="24AAFA4F" w:rsidR="00FD3D1A" w:rsidRP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FD3D1A">
              <w:rPr>
                <w:rFonts w:ascii="Calibri" w:eastAsia="Calibri" w:hAnsi="Calibri" w:cs="Calibri"/>
                <w:sz w:val="24"/>
                <w:szCs w:val="24"/>
              </w:rPr>
              <w:t>modelli tfr2</w:t>
            </w:r>
          </w:p>
        </w:tc>
        <w:tc>
          <w:tcPr>
            <w:tcW w:w="1709" w:type="dxa"/>
          </w:tcPr>
          <w:p w14:paraId="32D2E758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491" w:type="dxa"/>
          </w:tcPr>
          <w:p w14:paraId="6001DB8E" w14:textId="77777777" w:rsidR="00FD3D1A" w:rsidRDefault="00FD3D1A" w:rsidP="00FD3D1A">
            <w:pPr>
              <w:tabs>
                <w:tab w:val="left" w:pos="7800"/>
              </w:tabs>
              <w:rPr>
                <w:rFonts w:ascii="Calibri" w:eastAsia="Calibri" w:hAnsi="Calibri" w:cs="Calibri"/>
              </w:rPr>
            </w:pPr>
          </w:p>
        </w:tc>
      </w:tr>
    </w:tbl>
    <w:p w14:paraId="07BC7CE4" w14:textId="2C01A203" w:rsidR="00FD3D1A" w:rsidRPr="00FD3D1A" w:rsidRDefault="00FD3D1A" w:rsidP="00FD3D1A">
      <w:pPr>
        <w:tabs>
          <w:tab w:val="left" w:pos="7800"/>
        </w:tabs>
        <w:rPr>
          <w:rFonts w:ascii="Calibri" w:eastAsia="Calibri" w:hAnsi="Calibri" w:cs="Calibri"/>
        </w:rPr>
      </w:pPr>
    </w:p>
    <w:sectPr w:rsidR="00FD3D1A" w:rsidRPr="00FD3D1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82C3" w14:textId="77777777" w:rsidR="002B4B85" w:rsidRDefault="002B4B85">
      <w:pPr>
        <w:spacing w:before="0" w:line="240" w:lineRule="auto"/>
      </w:pPr>
      <w:r>
        <w:separator/>
      </w:r>
    </w:p>
  </w:endnote>
  <w:endnote w:type="continuationSeparator" w:id="0">
    <w:p w14:paraId="011881EC" w14:textId="77777777" w:rsidR="002B4B85" w:rsidRDefault="002B4B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51C" w14:textId="77777777" w:rsidR="00E646E5" w:rsidRDefault="00421E45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>
      <w:pict w14:anchorId="7C79B0CE">
        <v:rect id="_x0000_i1033" style="width:0;height:1.5pt" o:hralign="center" o:hrstd="t" o:hr="t" fillcolor="#a0a0a0" stroked="f"/>
      </w:pict>
    </w:r>
    <w:r w:rsidR="00F5471B" w:rsidRPr="003116FA">
      <w:rPr>
        <w:rFonts w:ascii="Nunito" w:eastAsia="Nunito" w:hAnsi="Nunito" w:cs="Nunito"/>
        <w:b/>
        <w:color w:val="002060"/>
        <w:sz w:val="18"/>
        <w:szCs w:val="18"/>
      </w:rPr>
      <w:t>UNIONE</w:t>
    </w:r>
    <w:r w:rsidR="005368FF" w:rsidRPr="003116FA">
      <w:rPr>
        <w:rFonts w:ascii="Nunito" w:eastAsia="Nunito" w:hAnsi="Nunito" w:cs="Nunito"/>
        <w:b/>
        <w:color w:val="002060"/>
        <w:sz w:val="18"/>
        <w:szCs w:val="18"/>
      </w:rPr>
      <w:t xml:space="preserve"> </w:t>
    </w:r>
    <w:r w:rsidR="00F5471B" w:rsidRPr="003116FA">
      <w:rPr>
        <w:rFonts w:ascii="Nunito" w:eastAsia="Nunito" w:hAnsi="Nunito" w:cs="Nunito"/>
        <w:b/>
        <w:color w:val="002060"/>
        <w:sz w:val="18"/>
        <w:szCs w:val="18"/>
      </w:rPr>
      <w:t>PROVINCIALE ENTI LOCALI - VARESE</w:t>
    </w:r>
    <w:r w:rsidR="00F5471B">
      <w:rPr>
        <w:rFonts w:ascii="Calibri" w:eastAsia="Calibri" w:hAnsi="Calibri" w:cs="Calibri"/>
        <w:sz w:val="18"/>
        <w:szCs w:val="18"/>
      </w:rPr>
      <w:br/>
    </w:r>
    <w:r w:rsidR="00E646E5" w:rsidRPr="005A64B7">
      <w:rPr>
        <w:rFonts w:ascii="Calibri" w:hAnsi="Calibri" w:cs="Calibri"/>
        <w:color w:val="1C377A"/>
        <w:sz w:val="18"/>
        <w:szCs w:val="18"/>
      </w:rPr>
      <w:t xml:space="preserve">Via Como 40, 21100 Varese – tel. 0332 287064 – </w:t>
    </w:r>
    <w:proofErr w:type="gramStart"/>
    <w:r w:rsidR="00E646E5" w:rsidRPr="005A64B7">
      <w:rPr>
        <w:rFonts w:ascii="Calibri" w:hAnsi="Calibri" w:cs="Calibri"/>
        <w:color w:val="1C377A"/>
        <w:sz w:val="18"/>
        <w:szCs w:val="18"/>
      </w:rPr>
      <w:t>email</w:t>
    </w:r>
    <w:proofErr w:type="gramEnd"/>
    <w:r w:rsidR="00E646E5" w:rsidRPr="005A64B7">
      <w:rPr>
        <w:rFonts w:ascii="Calibri" w:hAnsi="Calibri" w:cs="Calibri"/>
        <w:color w:val="1C377A"/>
        <w:sz w:val="18"/>
        <w:szCs w:val="18"/>
      </w:rPr>
      <w:t xml:space="preserve"> </w:t>
    </w:r>
    <w:hyperlink r:id="rId1" w:history="1">
      <w:r w:rsidR="00E646E5"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upel@upel.va.it</w:t>
      </w:r>
    </w:hyperlink>
    <w:r w:rsidR="00E646E5" w:rsidRPr="005A64B7">
      <w:rPr>
        <w:rFonts w:ascii="Calibri" w:hAnsi="Calibri" w:cs="Calibri"/>
        <w:color w:val="1C377A"/>
        <w:sz w:val="18"/>
        <w:szCs w:val="18"/>
      </w:rPr>
      <w:t xml:space="preserve"> – web </w:t>
    </w:r>
    <w:hyperlink r:id="rId2" w:history="1">
      <w:r w:rsidR="00E646E5"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upel.va.it</w:t>
      </w:r>
    </w:hyperlink>
    <w:r w:rsidR="00E646E5" w:rsidRPr="005A64B7">
      <w:rPr>
        <w:rFonts w:ascii="Calibri" w:hAnsi="Calibri" w:cs="Calibri"/>
        <w:color w:val="1C377A"/>
        <w:sz w:val="18"/>
        <w:szCs w:val="18"/>
      </w:rPr>
      <w:t xml:space="preserve"> </w:t>
    </w:r>
  </w:p>
  <w:p w14:paraId="624D390A" w14:textId="77777777" w:rsidR="00E646E5" w:rsidRDefault="00E646E5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C.F. 80009680127 – P.IVA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03452510120 –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Reg. Persona Giuridica n° 431 Tribunale di Varese</w:t>
    </w:r>
  </w:p>
  <w:p w14:paraId="42AB7137" w14:textId="580629E9" w:rsidR="006D613E" w:rsidRPr="00E646E5" w:rsidRDefault="00E646E5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Ente riconosciuto con delibera 3 dic. 1998 n° 40001 Regione Lombardia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– Certificato Qualità ISO 9001:2015 n. IT-91387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E6F" w14:textId="77777777" w:rsidR="006D613E" w:rsidRDefault="006D613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3A09" w14:textId="77777777" w:rsidR="002B4B85" w:rsidRDefault="002B4B85">
      <w:pPr>
        <w:spacing w:before="0" w:line="240" w:lineRule="auto"/>
      </w:pPr>
      <w:r>
        <w:separator/>
      </w:r>
    </w:p>
  </w:footnote>
  <w:footnote w:type="continuationSeparator" w:id="0">
    <w:p w14:paraId="2CBD29BA" w14:textId="77777777" w:rsidR="002B4B85" w:rsidRDefault="002B4B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CC0E" w14:textId="6DF5B091" w:rsidR="006D613E" w:rsidRPr="00FD3D1A" w:rsidRDefault="00E646E5">
    <w:pPr>
      <w:pBdr>
        <w:top w:val="nil"/>
        <w:left w:val="nil"/>
        <w:bottom w:val="nil"/>
        <w:right w:val="nil"/>
        <w:between w:val="nil"/>
      </w:pBdr>
      <w:spacing w:before="400"/>
      <w:rPr>
        <w:rFonts w:ascii="Nunito" w:eastAsia="Nunito" w:hAnsi="Nunito" w:cs="Nunito"/>
        <w:b/>
        <w:color w:val="FF0000"/>
        <w:sz w:val="18"/>
        <w:szCs w:val="18"/>
      </w:rPr>
    </w:pPr>
    <w:r>
      <w:rPr>
        <w:noProof/>
      </w:rPr>
      <w:drawing>
        <wp:inline distT="0" distB="0" distL="0" distR="0" wp14:anchorId="2DFAA540" wp14:editId="2F5CB1C1">
          <wp:extent cx="2514600" cy="1000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71B">
      <w:t xml:space="preserve">                                           </w:t>
    </w:r>
    <w:r w:rsidR="00F5471B" w:rsidRPr="00FD3D1A">
      <w:rPr>
        <w:rFonts w:ascii="Nunito" w:eastAsia="Nunito" w:hAnsi="Nunito" w:cs="Nunito"/>
        <w:b/>
        <w:color w:val="C00000"/>
        <w:sz w:val="18"/>
        <w:szCs w:val="18"/>
      </w:rPr>
      <w:t xml:space="preserve">SERVIZI AREA </w:t>
    </w:r>
    <w:r w:rsidR="00FD3D1A" w:rsidRPr="00FD3D1A">
      <w:rPr>
        <w:rFonts w:ascii="Nunito" w:eastAsia="Nunito" w:hAnsi="Nunito" w:cs="Nunito"/>
        <w:b/>
        <w:color w:val="C00000"/>
        <w:sz w:val="18"/>
        <w:szCs w:val="18"/>
      </w:rPr>
      <w:t>AMMINISTRATIVA</w:t>
    </w:r>
  </w:p>
  <w:p w14:paraId="7557101F" w14:textId="05AAB765" w:rsidR="006D613E" w:rsidRDefault="00D778F8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44805" wp14:editId="63D87F41">
              <wp:simplePos x="0" y="0"/>
              <wp:positionH relativeFrom="column">
                <wp:posOffset>-314326</wp:posOffset>
              </wp:positionH>
              <wp:positionV relativeFrom="paragraph">
                <wp:posOffset>136525</wp:posOffset>
              </wp:positionV>
              <wp:extent cx="6505575" cy="28575"/>
              <wp:effectExtent l="38100" t="38100" r="66675" b="8572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8AFF4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75pt" to="48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A153" w14:textId="77777777" w:rsidR="006D613E" w:rsidRDefault="00F5471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380D974" wp14:editId="6123127A">
          <wp:extent cx="2205000" cy="900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SERVIZI AREA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6AD021A"/>
    <w:multiLevelType w:val="multilevel"/>
    <w:tmpl w:val="98326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F30AC8"/>
    <w:multiLevelType w:val="multilevel"/>
    <w:tmpl w:val="B91262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3E"/>
    <w:rsid w:val="001F26CD"/>
    <w:rsid w:val="00233D93"/>
    <w:rsid w:val="002B4B85"/>
    <w:rsid w:val="003116FA"/>
    <w:rsid w:val="00421E45"/>
    <w:rsid w:val="0045316A"/>
    <w:rsid w:val="005368FF"/>
    <w:rsid w:val="006D613E"/>
    <w:rsid w:val="0096647F"/>
    <w:rsid w:val="00C84071"/>
    <w:rsid w:val="00CE3DF8"/>
    <w:rsid w:val="00D66424"/>
    <w:rsid w:val="00D778F8"/>
    <w:rsid w:val="00E06256"/>
    <w:rsid w:val="00E646E5"/>
    <w:rsid w:val="00F144F4"/>
    <w:rsid w:val="00F5471B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B76C3"/>
  <w15:docId w15:val="{480AAD3A-D89A-42E8-BA98-4B36301B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368F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8FF"/>
  </w:style>
  <w:style w:type="paragraph" w:styleId="Pidipagina">
    <w:name w:val="footer"/>
    <w:basedOn w:val="Normale"/>
    <w:link w:val="PidipaginaCarattere"/>
    <w:unhideWhenUsed/>
    <w:rsid w:val="005368F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68FF"/>
  </w:style>
  <w:style w:type="character" w:styleId="Collegamentoipertestuale">
    <w:name w:val="Hyperlink"/>
    <w:rsid w:val="00E646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D3D1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D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el@upel.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pel.va.it/" TargetMode="External"/><Relationship Id="rId1" Type="http://schemas.openxmlformats.org/officeDocument/2006/relationships/hyperlink" Target="mailto:upel@upel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Monica Guerrini</cp:lastModifiedBy>
  <cp:revision>16</cp:revision>
  <dcterms:created xsi:type="dcterms:W3CDTF">2020-11-04T16:03:00Z</dcterms:created>
  <dcterms:modified xsi:type="dcterms:W3CDTF">2021-06-24T14:50:00Z</dcterms:modified>
</cp:coreProperties>
</file>